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ge;z-index:251665408" from="40.080002pt,43.5pt" to="571.921002pt,43.5pt" stroked="true" strokeweight="3pt" strokecolor="#b0c3cd">
            <v:stroke dashstyle="solid"/>
            <w10:wrap type="none"/>
          </v:line>
        </w:pict>
      </w:r>
    </w:p>
    <w:p>
      <w:pPr>
        <w:spacing w:before="78"/>
        <w:ind w:left="4475" w:right="83" w:firstLine="2584"/>
        <w:jc w:val="left"/>
        <w:rPr>
          <w:b/>
          <w:sz w:val="52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513079</wp:posOffset>
            </wp:positionH>
            <wp:positionV relativeFrom="paragraph">
              <wp:posOffset>-100413</wp:posOffset>
            </wp:positionV>
            <wp:extent cx="1162049" cy="1114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9" cy="111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4191"/>
          <w:sz w:val="52"/>
        </w:rPr>
        <w:t>Invasive Species Student Activity Worksheet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tabs>
          <w:tab w:pos="4515" w:val="left" w:leader="none"/>
          <w:tab w:pos="6513" w:val="left" w:leader="none"/>
          <w:tab w:pos="9585" w:val="left" w:leader="none"/>
        </w:tabs>
        <w:spacing w:before="86"/>
        <w:ind w:left="328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251666432" from="39.360001pt,-15.624177pt" to="571.921001pt,-15.624177pt" stroked="true" strokeweight="3pt" strokecolor="#b0c3cd">
            <v:stroke dashstyle="solid"/>
            <w10:wrap type="none"/>
          </v:line>
        </w:pict>
      </w:r>
      <w:r>
        <w:rPr>
          <w:b/>
          <w:sz w:val="32"/>
        </w:rPr>
        <w:t>Name:</w:t>
      </w:r>
      <w:r>
        <w:rPr>
          <w:b/>
          <w:sz w:val="32"/>
          <w:u w:val="thick"/>
        </w:rPr>
        <w:t> </w:t>
        <w:tab/>
      </w:r>
      <w:r>
        <w:rPr>
          <w:b/>
          <w:sz w:val="32"/>
        </w:rPr>
        <w:tab/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is an invasive</w:t>
      </w:r>
      <w:r>
        <w:rPr>
          <w:spacing w:val="-2"/>
          <w:sz w:val="24"/>
        </w:rPr>
        <w:t> </w:t>
      </w:r>
      <w:r>
        <w:rPr>
          <w:sz w:val="24"/>
        </w:rPr>
        <w:t>species?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82066pt;width:474pt;height:.1pt;mso-position-horizontal-relative:page;mso-position-vertical-relative:paragraph;z-index:-251658240;mso-wrap-distance-left:0;mso-wrap-distance-right:0" coordorigin="1728,282" coordsize="9480,0" path="m1728,282l11208,28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34.72208pt;width:474pt;height:.1pt;mso-position-horizontal-relative:page;mso-position-vertical-relative:paragraph;z-index:-251657216;mso-wrap-distance-left:0;mso-wrap-distance-right:0" coordorigin="1728,694" coordsize="9480,0" path="m1728,694l11208,6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How do invasive species impact the</w:t>
      </w:r>
      <w:r>
        <w:rPr>
          <w:spacing w:val="-2"/>
          <w:sz w:val="24"/>
        </w:rPr>
        <w:t> </w:t>
      </w:r>
      <w:r>
        <w:rPr>
          <w:sz w:val="24"/>
        </w:rPr>
        <w:t>ecosystem?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6.400002pt;margin-top:14.088385pt;width:474pt;height:.1pt;mso-position-horizontal-relative:page;mso-position-vertical-relative:paragraph;z-index:-251656192;mso-wrap-distance-left:0;mso-wrap-distance-right:0" coordorigin="1728,282" coordsize="9480,0" path="m1728,282l11208,28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34.728371pt;width:474pt;height:.1pt;mso-position-horizontal-relative:page;mso-position-vertical-relative:paragraph;z-index:-251655168;mso-wrap-distance-left:0;mso-wrap-distance-right:0" coordorigin="1728,695" coordsize="9480,0" path="m1728,695l11208,69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1"/>
        <w:jc w:val="left"/>
        <w:rPr>
          <w:sz w:val="24"/>
        </w:rPr>
      </w:pPr>
      <w:r>
        <w:rPr>
          <w:sz w:val="24"/>
        </w:rPr>
        <w:t>Match the invasive species to how it was introduced</w:t>
      </w:r>
      <w:r>
        <w:rPr>
          <w:spacing w:val="-4"/>
          <w:sz w:val="24"/>
        </w:rPr>
        <w:t> </w:t>
      </w:r>
      <w:r>
        <w:rPr>
          <w:sz w:val="24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5352"/>
      </w:tblGrid>
      <w:tr>
        <w:trPr>
          <w:trHeight w:val="3913" w:hRule="atLeast"/>
        </w:trPr>
        <w:tc>
          <w:tcPr>
            <w:tcW w:w="4317" w:type="dxa"/>
          </w:tcPr>
          <w:p>
            <w:pPr>
              <w:pStyle w:val="TableParagraph"/>
              <w:tabs>
                <w:tab w:pos="799" w:val="left" w:leader="none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Eurasian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Watermilfoil</w:t>
            </w: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Brazilian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Elodea</w:t>
            </w: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Spartina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Cordgrass</w:t>
            </w: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European Green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Crab</w:t>
            </w: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New Zealand Mud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Snail</w:t>
            </w: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tabs>
                <w:tab w:pos="79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Bullfrog</w:t>
            </w:r>
          </w:p>
        </w:tc>
        <w:tc>
          <w:tcPr>
            <w:tcW w:w="535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40" w:lineRule="auto" w:before="0" w:after="0"/>
              <w:ind w:left="1462" w:right="791" w:hanging="360"/>
              <w:jc w:val="left"/>
              <w:rPr>
                <w:sz w:val="24"/>
              </w:rPr>
            </w:pPr>
            <w:r>
              <w:rPr>
                <w:sz w:val="24"/>
              </w:rPr>
              <w:t>Watercrafts and other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recreation equipment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40" w:lineRule="auto" w:before="230" w:after="0"/>
              <w:ind w:left="146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Used as packaging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40" w:lineRule="auto" w:before="1" w:after="0"/>
              <w:ind w:left="146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People dumping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aquariums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40" w:lineRule="auto" w:before="1" w:after="0"/>
              <w:ind w:left="146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 shipment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oysters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40" w:lineRule="auto" w:before="1" w:after="0"/>
              <w:ind w:left="146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Cargo ships ballast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40" w:lineRule="auto" w:before="0" w:after="0"/>
              <w:ind w:left="146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People looking for a new food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sources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3" w:val="left" w:leader="none"/>
              </w:tabs>
              <w:spacing w:line="270" w:lineRule="atLeast" w:before="0" w:after="0"/>
              <w:ind w:left="1462" w:right="690" w:hanging="360"/>
              <w:jc w:val="left"/>
              <w:rPr>
                <w:sz w:val="24"/>
              </w:rPr>
            </w:pPr>
            <w:r>
              <w:rPr>
                <w:sz w:val="24"/>
              </w:rPr>
              <w:t>People releasing pets 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science experiments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81" w:after="0"/>
        <w:ind w:left="1048" w:right="0" w:hanging="361"/>
        <w:jc w:val="left"/>
        <w:rPr>
          <w:sz w:val="24"/>
        </w:rPr>
      </w:pPr>
      <w:r>
        <w:rPr>
          <w:sz w:val="24"/>
        </w:rPr>
        <w:t>What are some ways you can help slow the spread of invasive</w:t>
      </w:r>
      <w:r>
        <w:rPr>
          <w:spacing w:val="-5"/>
          <w:sz w:val="24"/>
        </w:rPr>
        <w:t> </w:t>
      </w:r>
      <w:r>
        <w:rPr>
          <w:sz w:val="24"/>
        </w:rPr>
        <w:t>species?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86.400002pt;margin-top:9.019709pt;width:474pt;height:.1pt;mso-position-horizontal-relative:page;mso-position-vertical-relative:paragraph;z-index:-251654144;mso-wrap-distance-left:0;mso-wrap-distance-right:0" coordorigin="1728,180" coordsize="9480,0" path="m1728,180l11208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29.659716pt;width:474pt;height:.1pt;mso-position-horizontal-relative:page;mso-position-vertical-relative:paragraph;z-index:-251653120;mso-wrap-distance-left:0;mso-wrap-distance-right:0" coordorigin="1728,593" coordsize="9480,0" path="m1728,593l11208,59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400002pt;margin-top:50.299713pt;width:474pt;height:.1pt;mso-position-horizontal-relative:page;mso-position-vertical-relative:paragraph;z-index:-251652096;mso-wrap-distance-left:0;mso-wrap-distance-right:0" coordorigin="1728,1006" coordsize="9480,0" path="m1728,1006l11208,100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328" w:right="0" w:firstLine="0"/>
        <w:jc w:val="left"/>
        <w:rPr>
          <w:sz w:val="20"/>
        </w:rPr>
      </w:pPr>
      <w:r>
        <w:rPr>
          <w:sz w:val="20"/>
        </w:rPr>
        <w:t>Invasive Species | Student Activity Worksheet</w:t>
      </w:r>
    </w:p>
    <w:sectPr>
      <w:type w:val="continuous"/>
      <w:pgSz w:w="12240" w:h="15840"/>
      <w:pgMar w:top="84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463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0"/>
      <w:ind w:left="1048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Richards</dc:creator>
  <dcterms:created xsi:type="dcterms:W3CDTF">2020-07-28T18:54:13Z</dcterms:created>
  <dcterms:modified xsi:type="dcterms:W3CDTF">2020-07-28T18:54:13Z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